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word/fontTable.xml" ContentType="application/vnd.openxmlformats-officedocument.wordprocessingml.fontTable+xml"/>
  <Override PartName="/word/document.xml" ContentType="application/vnd.openxmlformats-officedocument.wordprocessingml.document.main+xml"/>
  <Override PartName="/word/numbering.xml" ContentType="application/vnd.openxmlformats-officedocument.wordprocessingml.numbering+xml"/>
  <Override PartName="/word/_rels/document.xml.rels" ContentType="application/vnd.openxmlformats-package.relationships+xml"/>
  <Override PartName="/word/settings.xml" ContentType="application/vnd.openxmlformats-officedocument.wordprocessingml.settings+xml"/>
  <Override PartName="/word/media/image7.jpeg" ContentType="image/jpeg"/>
  <Override PartName="/word/media/image4.png" ContentType="image/png"/>
  <Override PartName="/word/media/image3.jpeg" ContentType="image/jpeg"/>
  <Override PartName="/word/media/image5.png" ContentType="image/png"/>
  <Override PartName="/word/media/image2.jpeg" ContentType="image/jpeg"/>
  <Override PartName="/word/media/image6.png" ContentType="image/png"/>
  <Override PartName="/word/media/image1.jpeg" ContentType="image/jpeg"/>
  <Override PartName="/word/styles.xml" ContentType="application/vnd.openxmlformats-officedocument.wordprocessingml.styles+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officedocument/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rPr/>
      </w:pPr>
      <w:r>
        <w:rPr/>
      </w:r>
    </w:p>
    <w:p>
      <w:pPr>
        <w:pStyle w:val="Normal"/>
        <w:rPr/>
      </w:pPr>
      <w:r>
        <w:rPr/>
        <w:t>DIS-Dolls-Ghost Dance</w:t>
      </w:r>
    </w:p>
    <w:p>
      <w:pPr>
        <w:pStyle w:val="Normal"/>
        <w:rPr/>
      </w:pPr>
      <w:r>
        <w:rPr/>
        <w:t>ESTATE OF AN OLD TIME ONTONAGON, MICHIGAN COLLECTOR</w:t>
      </w:r>
    </w:p>
    <w:p>
      <w:pPr>
        <w:pStyle w:val="Heading1"/>
        <w:rPr/>
      </w:pPr>
      <w:r>
        <w:rPr>
          <w:rStyle w:val="StrongEmphasis"/>
        </w:rPr>
        <w:t>APPROX.  SIZE 6.25" X 12.00" TALL</w:t>
      </w:r>
    </w:p>
    <w:p>
      <w:pPr>
        <w:pStyle w:val="NormalWeb"/>
        <w:jc w:val="center"/>
        <w:rPr>
          <w:color w:val="000000"/>
        </w:rPr>
      </w:pPr>
      <w:r>
        <w:rPr>
          <w:rFonts w:cs="Arial"/>
          <w:color w:val="000000"/>
          <w:szCs w:val="48"/>
          <w:u w:val="single"/>
        </w:rPr>
        <w:t>THESE PIECES ARE DOUBLE SIDED...ONE SIDE SAD BECAUSE THE PEOPLE AND BUFFALO ARE BEING KILLED.....AND THE OTHER IS HAPPY BECAUSE THE BELIEF IN THE SPIRIT WILL BRING BACK THE BUFFALO AND THEIR PEOPLE</w:t>
      </w:r>
    </w:p>
    <w:p>
      <w:pPr>
        <w:pStyle w:val="Normal"/>
        <w:rPr>
          <w:color w:val="000000"/>
        </w:rPr>
      </w:pPr>
      <w:r>
        <w:rPr>
          <w:color w:val="000000"/>
        </w:rPr>
      </w:r>
    </w:p>
    <w:p>
      <w:pPr>
        <w:pStyle w:val="Normal"/>
        <w:rPr/>
      </w:pPr>
      <w:r>
        <w:rPr/>
        <w:drawing>
          <wp:inline distT="0" distB="0" distL="0" distR="0">
            <wp:extent cx="4827905" cy="6440805"/>
            <wp:effectExtent l="0" t="0" r="0" b="0"/>
            <wp:docPr id="1" name="viEnlargeImgLayer_img_ctr"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viEnlargeImgLayer_img_ctr" descr="" title=""/>
                    <pic:cNvPicPr>
                      <a:picLocks noChangeAspect="1" noChangeArrowheads="1"/>
                    </pic:cNvPicPr>
                  </pic:nvPicPr>
                  <pic:blipFill>
                    <a:blip r:embed="rId2"/>
                    <a:srcRect l="0" t="0" r="0" b="0"/>
                    <a:stretch>
                      <a:fillRect/>
                    </a:stretch>
                  </pic:blipFill>
                  <pic:spPr bwMode="auto">
                    <a:xfrm>
                      <a:off x="0" y="0"/>
                      <a:ext cx="4827905" cy="6440805"/>
                    </a:xfrm>
                    <a:prstGeom prst="rect">
                      <a:avLst/>
                    </a:prstGeom>
                  </pic:spPr>
                </pic:pic>
              </a:graphicData>
            </a:graphic>
          </wp:inline>
        </w:drawing>
      </w:r>
    </w:p>
    <w:p>
      <w:pPr>
        <w:pStyle w:val="Normal"/>
        <w:rPr/>
      </w:pPr>
      <w:r>
        <w:rPr/>
        <w:drawing>
          <wp:inline distT="0" distB="0" distL="0" distR="0">
            <wp:extent cx="5856605" cy="7812405"/>
            <wp:effectExtent l="0" t="0" r="0" b="0"/>
            <wp:docPr id="2" name="Image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 descr="" title=""/>
                    <pic:cNvPicPr>
                      <a:picLocks noChangeAspect="1" noChangeArrowheads="1"/>
                    </pic:cNvPicPr>
                  </pic:nvPicPr>
                  <pic:blipFill>
                    <a:blip r:embed="rId3"/>
                    <a:srcRect l="0" t="0" r="0" b="0"/>
                    <a:stretch>
                      <a:fillRect/>
                    </a:stretch>
                  </pic:blipFill>
                  <pic:spPr bwMode="auto">
                    <a:xfrm>
                      <a:off x="0" y="0"/>
                      <a:ext cx="5856605" cy="7812405"/>
                    </a:xfrm>
                    <a:prstGeom prst="rect">
                      <a:avLst/>
                    </a:prstGeom>
                  </pic:spPr>
                </pic:pic>
              </a:graphicData>
            </a:graphic>
          </wp:inline>
        </w:drawing>
      </w:r>
    </w:p>
    <w:p>
      <w:pPr>
        <w:pStyle w:val="Normal"/>
        <w:rPr/>
      </w:pPr>
      <w:r>
        <w:rPr/>
        <w:drawing>
          <wp:inline distT="0" distB="0" distL="0" distR="0">
            <wp:extent cx="5686425" cy="7584440"/>
            <wp:effectExtent l="0" t="0" r="0" b="0"/>
            <wp:docPr id="3" name="Image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 descr="" title=""/>
                    <pic:cNvPicPr>
                      <a:picLocks noChangeAspect="1" noChangeArrowheads="1"/>
                    </pic:cNvPicPr>
                  </pic:nvPicPr>
                  <pic:blipFill>
                    <a:blip r:embed="rId4"/>
                    <a:srcRect l="0" t="0" r="0" b="0"/>
                    <a:stretch>
                      <a:fillRect/>
                    </a:stretch>
                  </pic:blipFill>
                  <pic:spPr bwMode="auto">
                    <a:xfrm>
                      <a:off x="0" y="0"/>
                      <a:ext cx="5686425" cy="7584440"/>
                    </a:xfrm>
                    <a:prstGeom prst="rect">
                      <a:avLst/>
                    </a:prstGeom>
                  </pic:spPr>
                </pic:pic>
              </a:graphicData>
            </a:graphic>
          </wp:inline>
        </w:drawing>
      </w:r>
      <w:r>
        <w:rPr/>
        <w:t xml:space="preserve"> </w:t>
      </w:r>
      <w:r>
        <w:rPr/>
        <w:drawing>
          <wp:inline distT="0" distB="0" distL="0" distR="0">
            <wp:extent cx="5624195" cy="7479665"/>
            <wp:effectExtent l="0" t="0" r="0" b="0"/>
            <wp:docPr id="4" name="scl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l2" descr="" title=""/>
                    <pic:cNvPicPr>
                      <a:picLocks noChangeAspect="1" noChangeArrowheads="1"/>
                    </pic:cNvPicPr>
                  </pic:nvPicPr>
                  <pic:blipFill>
                    <a:blip r:embed="rId5"/>
                    <a:srcRect l="-6" t="-4" r="-6" b="-4"/>
                    <a:stretch>
                      <a:fillRect/>
                    </a:stretch>
                  </pic:blipFill>
                  <pic:spPr bwMode="auto">
                    <a:xfrm>
                      <a:off x="0" y="0"/>
                      <a:ext cx="5624195" cy="7479665"/>
                    </a:xfrm>
                    <a:prstGeom prst="rect">
                      <a:avLst/>
                    </a:prstGeom>
                  </pic:spPr>
                </pic:pic>
              </a:graphicData>
            </a:graphic>
          </wp:inline>
        </w:drawing>
      </w:r>
      <w:r>
        <w:rPr/>
        <w:t xml:space="preserve"> </w:t>
      </w:r>
      <w:r>
        <w:rPr/>
        <w:drawing>
          <wp:inline distT="0" distB="0" distL="0" distR="0">
            <wp:extent cx="4856480" cy="3735705"/>
            <wp:effectExtent l="0" t="0" r="0" b="0"/>
            <wp:docPr id="5" name="scl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l3" descr="" title=""/>
                    <pic:cNvPicPr>
                      <a:picLocks noChangeAspect="1" noChangeArrowheads="1"/>
                    </pic:cNvPicPr>
                  </pic:nvPicPr>
                  <pic:blipFill>
                    <a:blip r:embed="rId6"/>
                    <a:srcRect l="-3" t="-5" r="-3" b="-5"/>
                    <a:stretch>
                      <a:fillRect/>
                    </a:stretch>
                  </pic:blipFill>
                  <pic:spPr bwMode="auto">
                    <a:xfrm>
                      <a:off x="0" y="0"/>
                      <a:ext cx="4856480" cy="3735705"/>
                    </a:xfrm>
                    <a:prstGeom prst="rect">
                      <a:avLst/>
                    </a:prstGeom>
                  </pic:spPr>
                </pic:pic>
              </a:graphicData>
            </a:graphic>
          </wp:inline>
        </w:drawing>
      </w:r>
      <w:r>
        <w:rPr/>
        <w:t xml:space="preserve"> </w:t>
      </w:r>
      <w:r>
        <w:rPr/>
        <w:drawing>
          <wp:inline distT="0" distB="0" distL="0" distR="0">
            <wp:extent cx="5135245" cy="3721100"/>
            <wp:effectExtent l="0" t="0" r="0" b="0"/>
            <wp:docPr id="6" name="scl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l4" descr="" title=""/>
                    <pic:cNvPicPr>
                      <a:picLocks noChangeAspect="1" noChangeArrowheads="1"/>
                    </pic:cNvPicPr>
                  </pic:nvPicPr>
                  <pic:blipFill>
                    <a:blip r:embed="rId7"/>
                    <a:srcRect l="-3" t="-5" r="-3" b="-5"/>
                    <a:stretch>
                      <a:fillRect/>
                    </a:stretch>
                  </pic:blipFill>
                  <pic:spPr bwMode="auto">
                    <a:xfrm>
                      <a:off x="0" y="0"/>
                      <a:ext cx="5135245" cy="3721100"/>
                    </a:xfrm>
                    <a:prstGeom prst="rect">
                      <a:avLst/>
                    </a:prstGeom>
                  </pic:spPr>
                </pic:pic>
              </a:graphicData>
            </a:graphic>
          </wp:inline>
        </w:drawing>
      </w:r>
      <w:r>
        <w:rPr/>
        <w:drawing>
          <wp:inline distT="0" distB="0" distL="0" distR="0">
            <wp:extent cx="11429365" cy="15875"/>
            <wp:effectExtent l="0" t="0" r="0" b="0"/>
            <wp:docPr id="7" name="Image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3" descr="" title=""/>
                    <pic:cNvPicPr>
                      <a:picLocks noChangeAspect="1" noChangeArrowheads="1"/>
                    </pic:cNvPicPr>
                  </pic:nvPicPr>
                  <pic:blipFill>
                    <a:blip r:embed="rId8"/>
                    <a:srcRect l="0" t="0" r="0" b="0"/>
                    <a:stretch>
                      <a:fillRect/>
                    </a:stretch>
                  </pic:blipFill>
                  <pic:spPr bwMode="auto">
                    <a:xfrm>
                      <a:off x="0" y="0"/>
                      <a:ext cx="11429365" cy="15875"/>
                    </a:xfrm>
                    <a:prstGeom prst="rect">
                      <a:avLst/>
                    </a:prstGeom>
                  </pic:spPr>
                </pic:pic>
              </a:graphicData>
            </a:graphic>
          </wp:inline>
        </w:drawing>
      </w:r>
    </w:p>
    <w:sectPr>
      <w:type w:val="nextPage"/>
      <w:pgSz w:w="12240" w:h="15840"/>
      <w:pgMar w:left="1440" w:right="576" w:header="0" w:top="576" w:footer="0" w:bottom="576" w:gutter="0"/>
      <w:pgNumType w:fmt="decimal"/>
      <w:formProt w:val="false"/>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characterSet="windows-1252"/>
    <w:family w:val="roman"/>
    <w:pitch w:val="variable"/>
  </w:font>
  <w:font w:name="Symbol">
    <w:charset w:val="02"/>
    <w:family w:val="roman"/>
    <w:pitch w:val="variable"/>
  </w:font>
  <w:font w:name="Arial">
    <w:charset w:val="00" w:characterSet="windows-1252"/>
    <w:family w:val="swiss"/>
    <w:pitch w:val="variable"/>
  </w:font>
  <w:font w:name="Liberation Serif">
    <w:altName w:val="Times New Roman"/>
    <w:charset w:val="01" w:characterSet="utf-8"/>
    <w:family w:val="roman"/>
    <w:pitch w:val="variable"/>
  </w:font>
  <w:font w:name="Liberation Sans">
    <w:altName w:val="Arial"/>
    <w:charset w:val="01" w:characterSet="utf-8"/>
    <w:family w:val="swiss"/>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pStyle w:val="Heading1"/>
      <w:numFmt w:val="none"/>
      <w:suff w:val="nothing"/>
      <w:lvlText w:val=""/>
      <w:lvlJc w:val="start"/>
      <w:pPr>
        <w:ind w:start="0" w:hanging="0"/>
      </w:pPr>
    </w:lvl>
    <w:lvl w:ilvl="1">
      <w:start w:val="1"/>
      <w:numFmt w:val="none"/>
      <w:suff w:val="nothing"/>
      <w:lvlText w:val=""/>
      <w:lvlJc w:val="start"/>
      <w:pPr>
        <w:ind w:start="0" w:hanging="0"/>
      </w:pPr>
    </w:lvl>
    <w:lvl w:ilvl="2">
      <w:start w:val="1"/>
      <w:numFmt w:val="none"/>
      <w:suff w:val="nothing"/>
      <w:lvlText w:val=""/>
      <w:lvlJc w:val="start"/>
      <w:pPr>
        <w:ind w:start="0" w:hanging="0"/>
      </w:pPr>
    </w:lvl>
    <w:lvl w:ilvl="3">
      <w:start w:val="1"/>
      <w:numFmt w:val="none"/>
      <w:suff w:val="nothing"/>
      <w:lvlText w:val=""/>
      <w:lvlJc w:val="start"/>
      <w:pPr>
        <w:ind w:start="0" w:hanging="0"/>
      </w:pPr>
    </w:lvl>
    <w:lvl w:ilvl="4">
      <w:start w:val="1"/>
      <w:numFmt w:val="none"/>
      <w:suff w:val="nothing"/>
      <w:lvlText w:val=""/>
      <w:lvlJc w:val="start"/>
      <w:pPr>
        <w:ind w:start="0" w:hanging="0"/>
      </w:pPr>
    </w:lvl>
    <w:lvl w:ilvl="5">
      <w:start w:val="1"/>
      <w:numFmt w:val="none"/>
      <w:suff w:val="nothing"/>
      <w:lvlText w:val=""/>
      <w:lvlJc w:val="start"/>
      <w:pPr>
        <w:ind w:start="0" w:hanging="0"/>
      </w:pPr>
    </w:lvl>
    <w:lvl w:ilvl="6">
      <w:start w:val="1"/>
      <w:numFmt w:val="none"/>
      <w:suff w:val="nothing"/>
      <w:lvlText w:val=""/>
      <w:lvlJc w:val="start"/>
      <w:pPr>
        <w:ind w:start="0" w:hanging="0"/>
      </w:pPr>
    </w:lvl>
    <w:lvl w:ilvl="7">
      <w:start w:val="1"/>
      <w:numFmt w:val="none"/>
      <w:suff w:val="nothing"/>
      <w:lvlText w:val=""/>
      <w:lvlJc w:val="start"/>
      <w:pPr>
        <w:ind w:start="0" w:hanging="0"/>
      </w:pPr>
    </w:lvl>
    <w:lvl w:ilvl="8">
      <w:start w:val="1"/>
      <w:numFmt w:val="none"/>
      <w:suff w:val="nothing"/>
      <w:lvlText w:val=""/>
      <w:lvlJc w:val="start"/>
      <w:pPr>
        <w:ind w:start="0" w:hanging="0"/>
      </w:pPr>
    </w:lvl>
  </w:abstractNum>
  <w:num w:numId="1">
    <w:abstractNumId w:val="1"/>
  </w:num>
</w:numbering>
</file>

<file path=word/settings.xml><?xml version="1.0" encoding="utf-8"?>
<w:settings xmlns:w="http://schemas.openxmlformats.org/wordprocessingml/2006/main">
  <w:zoom w:percent="20"/>
  <w:defaultTabStop w:val="720"/>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Songti SC" w:cs="Arial Unicode MS"/>
        <w:szCs w:val="24"/>
        <w:lang w:val="en-US" w:eastAsia="zh-CN" w:bidi="hi-IN"/>
      </w:rPr>
    </w:rPrDefault>
    <w:pPrDefault>
      <w:pPr/>
    </w:pPrDefault>
  </w:docDefaults>
  <w:style w:type="paragraph" w:styleId="Normal">
    <w:name w:val="Normal"/>
    <w:qFormat/>
    <w:pPr>
      <w:widowControl/>
      <w:bidi w:val="0"/>
    </w:pPr>
    <w:rPr>
      <w:rFonts w:ascii="Times New Roman" w:hAnsi="Times New Roman" w:eastAsia="Times New Roman" w:cs="Times New Roman"/>
      <w:color w:val="auto"/>
      <w:sz w:val="24"/>
      <w:szCs w:val="24"/>
      <w:lang w:val="en-US" w:bidi="ar-SA" w:eastAsia="zh-CN"/>
    </w:rPr>
  </w:style>
  <w:style w:type="paragraph" w:styleId="Heading1">
    <w:name w:val="Heading 1"/>
    <w:basedOn w:val="Normal"/>
    <w:next w:val="Normal"/>
    <w:qFormat/>
    <w:pPr>
      <w:keepNext w:val="true"/>
      <w:numPr>
        <w:ilvl w:val="0"/>
        <w:numId w:val="1"/>
      </w:numPr>
      <w:outlineLvl w:val="0"/>
    </w:pPr>
    <w:rPr>
      <w:rFonts w:cs="Arial"/>
      <w:color w:val="000000"/>
      <w:szCs w:val="72"/>
      <w:u w:val="single"/>
    </w:rPr>
  </w:style>
  <w:style w:type="character" w:styleId="DefaultParagraphFont">
    <w:name w:val="Default Paragraph Font"/>
    <w:qFormat/>
    <w:rPr/>
  </w:style>
  <w:style w:type="character" w:styleId="StrongEmphasis">
    <w:name w:val="Strong Emphasis"/>
    <w:basedOn w:val="DefaultParagraphFont"/>
    <w:qFormat/>
    <w:rPr>
      <w:b/>
      <w:bCs/>
    </w:rPr>
  </w:style>
  <w:style w:type="paragraph" w:styleId="Heading">
    <w:name w:val="Heading"/>
    <w:basedOn w:val="Normal"/>
    <w:next w:val="TextBody"/>
    <w:qFormat/>
    <w:pPr>
      <w:keepNext w:val="true"/>
      <w:spacing w:before="240" w:after="120"/>
    </w:pPr>
    <w:rPr>
      <w:rFonts w:ascii="Liberation Sans" w:hAnsi="Liberation Sans" w:eastAsia="PingFang SC" w:cs="Arial Unicode MS"/>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Arial Unicode MS"/>
    </w:rPr>
  </w:style>
  <w:style w:type="paragraph" w:styleId="Caption">
    <w:name w:val="Caption"/>
    <w:basedOn w:val="Normal"/>
    <w:qFormat/>
    <w:pPr>
      <w:suppressLineNumbers/>
      <w:spacing w:before="120" w:after="120"/>
    </w:pPr>
    <w:rPr>
      <w:rFonts w:cs="Arial Unicode MS"/>
      <w:i/>
      <w:iCs/>
      <w:sz w:val="24"/>
      <w:szCs w:val="24"/>
    </w:rPr>
  </w:style>
  <w:style w:type="paragraph" w:styleId="Index">
    <w:name w:val="Index"/>
    <w:basedOn w:val="Normal"/>
    <w:qFormat/>
    <w:pPr>
      <w:suppressLineNumbers/>
    </w:pPr>
    <w:rPr>
      <w:rFonts w:cs="Arial Unicode MS"/>
    </w:rPr>
  </w:style>
  <w:style w:type="paragraph" w:styleId="NormalWeb">
    <w:name w:val="Normal (Web)"/>
    <w:basedOn w:val="Normal"/>
    <w:qFormat/>
    <w:pPr>
      <w:spacing w:before="280" w:after="280"/>
    </w:pPr>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image" Target="media/image2.jpeg"/><Relationship Id="rId4" Type="http://schemas.openxmlformats.org/officeDocument/2006/relationships/image" Target="media/image3.jpe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jpeg"/><Relationship Id="rId9" Type="http://schemas.openxmlformats.org/officeDocument/2006/relationships/numbering" Target="numbering.xml"/><Relationship Id="rId10" Type="http://schemas.openxmlformats.org/officeDocument/2006/relationships/fontTable" Target="fontTable.xml"/><Relationship Id="rId11"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Normal</Template>
  <TotalTime>96</TotalTime>
  <Application>LibreOffice/6.1.4.2$MacOSX_X86_64 LibreOffice_project/9d0f32d1f0b509096fd65e0d4bec26ddd1938fd3</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2015-10-27T07:58:00Z</dcterms:created>
  <dc:creator>owner</dc:creator>
  <dc:description/>
  <dc:language>en-US</dc:language>
  <cp:lastModifiedBy>owner</cp:lastModifiedBy>
  <dcterms:modified xsi:type="dcterms:W3CDTF">2015-10-27T09:36:00Z</dcterms:modified>
  <cp:revision>6</cp:revision>
  <dc:subject/>
  <dc:title>DIS-Dolls-Ghost Dance</dc:title>
</cp:coreProperties>
</file>